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E446A" w14:textId="77777777" w:rsidR="0052100F" w:rsidRDefault="0052100F" w:rsidP="0052100F">
      <w:pPr>
        <w:pStyle w:val="Heading1"/>
        <w:rPr>
          <w:rFonts w:ascii="Times New Roman" w:eastAsiaTheme="minorEastAsia" w:hAnsi="Times New Roman" w:cs="Times New Roman"/>
          <w:caps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</w:rPr>
        <w:t>Application for Funding under the Open Data Engagement Fund</w:t>
      </w:r>
    </w:p>
    <w:p w14:paraId="2163676F" w14:textId="77777777" w:rsidR="0052100F" w:rsidRDefault="0052100F" w:rsidP="0052100F">
      <w:pPr>
        <w:rPr>
          <w:rFonts w:ascii="Times New Roman" w:eastAsiaTheme="minorEastAsia" w:hAnsi="Times New Roman" w:cs="Times New Roman"/>
          <w:u w:val="single"/>
        </w:rPr>
      </w:pPr>
      <w:r>
        <w:rPr>
          <w:rFonts w:ascii="Times New (W1)" w:eastAsiaTheme="minorEastAsia" w:hAnsi="Times New (W1)" w:cs="Times New (W1)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191D2" wp14:editId="3D73F2EA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5372100" cy="0"/>
                <wp:effectExtent l="9525" t="5715" r="9525" b="1333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7A60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23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"/>
            </w:pict>
          </mc:Fallback>
        </mc:AlternateContent>
      </w:r>
      <w:r>
        <w:rPr>
          <w:rFonts w:ascii="Times New Roman" w:eastAsiaTheme="minorEastAsia" w:hAnsi="Times New Roman" w:cs="Times New Roman"/>
          <w:u w:val="single"/>
        </w:rPr>
        <w:t xml:space="preserve"> </w:t>
      </w:r>
    </w:p>
    <w:p w14:paraId="7D83C764" w14:textId="77777777" w:rsidR="0052100F" w:rsidRDefault="0052100F" w:rsidP="0052100F">
      <w:r>
        <w:t>Please answer all questions as comprehensively as possible</w:t>
      </w:r>
    </w:p>
    <w:p w14:paraId="43853EC4" w14:textId="77777777" w:rsidR="0052100F" w:rsidRDefault="0052100F" w:rsidP="0052100F">
      <w:pPr>
        <w:pStyle w:val="Heading3"/>
        <w:rPr>
          <w:rFonts w:eastAsiaTheme="minorEastAsia"/>
        </w:rPr>
      </w:pPr>
      <w:r>
        <w:rPr>
          <w:rFonts w:eastAsiaTheme="minorEastAsia"/>
        </w:rPr>
        <w:t>Section 1: DETAILS OF ORGANISATION</w:t>
      </w:r>
      <w:r>
        <w:rPr>
          <w:rStyle w:val="FootnoteReference"/>
          <w:rFonts w:eastAsiaTheme="minorEastAsia"/>
        </w:rPr>
        <w:footnoteReference w:id="1"/>
      </w:r>
      <w:r>
        <w:rPr>
          <w:rFonts w:eastAsiaTheme="minorEastAsia"/>
        </w:rPr>
        <w:t xml:space="preserve"> RESPONSIBLE FOR THE </w:t>
      </w:r>
      <w:r>
        <w:t>EVENT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5065"/>
      </w:tblGrid>
      <w:tr w:rsidR="0052100F" w14:paraId="54019EF6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AD5B" w14:textId="77777777" w:rsidR="0052100F" w:rsidRDefault="0052100F" w:rsidP="00BF5A19">
            <w:pPr>
              <w:rPr>
                <w:rFonts w:ascii="Times New (W1)" w:hAnsi="Times New (W1)" w:cs="Times New (W1)"/>
              </w:rPr>
            </w:pPr>
            <w:r>
              <w:t>Name of Applicant</w:t>
            </w:r>
          </w:p>
          <w:p w14:paraId="5F987930" w14:textId="77777777" w:rsidR="0052100F" w:rsidRDefault="0052100F" w:rsidP="00BF5A19"/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0D50" w14:textId="77777777" w:rsidR="0052100F" w:rsidRDefault="0052100F" w:rsidP="0052100F"/>
        </w:tc>
      </w:tr>
      <w:tr w:rsidR="0052100F" w14:paraId="16C85A0F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2898" w14:textId="77777777" w:rsidR="0052100F" w:rsidRDefault="0052100F" w:rsidP="00BF5A19">
            <w:r>
              <w:t>Name and Address of Organisation</w:t>
            </w:r>
          </w:p>
          <w:p w14:paraId="67EE3844" w14:textId="77777777" w:rsidR="0052100F" w:rsidRDefault="0052100F" w:rsidP="00BF5A19"/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7BDE" w14:textId="77777777" w:rsidR="0052100F" w:rsidRDefault="0052100F" w:rsidP="00BF5A19"/>
          <w:p w14:paraId="2329D475" w14:textId="77777777" w:rsidR="0052100F" w:rsidRDefault="0052100F" w:rsidP="00BF5A19"/>
        </w:tc>
      </w:tr>
      <w:tr w:rsidR="0052100F" w14:paraId="53134C07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A4DA" w14:textId="77777777" w:rsidR="0052100F" w:rsidRDefault="0052100F" w:rsidP="00BF5A19">
            <w:r w:rsidRPr="0049619D">
              <w:t>C</w:t>
            </w:r>
            <w:r>
              <w:t>ontact details  - phone and email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09E7" w14:textId="77777777" w:rsidR="0052100F" w:rsidRDefault="0052100F" w:rsidP="00BF5A19"/>
          <w:p w14:paraId="35B09A11" w14:textId="77777777" w:rsidR="0052100F" w:rsidRDefault="0052100F" w:rsidP="00BF5A19"/>
        </w:tc>
      </w:tr>
      <w:tr w:rsidR="0052100F" w14:paraId="11B58FAE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77D2" w14:textId="188F9586" w:rsidR="0052100F" w:rsidRDefault="0052100F" w:rsidP="00BF5A19">
            <w:r>
              <w:t>Detailed description  of the project/event/activity to include objective, benefits, impact, target au</w:t>
            </w:r>
            <w:r w:rsidR="005756E1">
              <w:t>dience/beneficiaries etc. (max 5</w:t>
            </w:r>
            <w:r>
              <w:t>00 words)</w:t>
            </w:r>
          </w:p>
          <w:p w14:paraId="2AF96D83" w14:textId="77777777" w:rsidR="0052100F" w:rsidRDefault="0052100F" w:rsidP="00BF5A19"/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F33C" w14:textId="77777777" w:rsidR="0052100F" w:rsidRDefault="0052100F" w:rsidP="00BF5A19"/>
          <w:p w14:paraId="79822AEC" w14:textId="77777777" w:rsidR="0052100F" w:rsidRDefault="0052100F" w:rsidP="00BF5A19"/>
        </w:tc>
      </w:tr>
      <w:tr w:rsidR="0052100F" w14:paraId="3759B338" w14:textId="77777777" w:rsidTr="0052100F">
        <w:trPr>
          <w:trHeight w:val="1021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C812" w14:textId="77777777" w:rsidR="0052100F" w:rsidRDefault="0052100F" w:rsidP="00BF5A19">
            <w:r>
              <w:t xml:space="preserve">Details of the Datasets to be used from </w:t>
            </w:r>
            <w:hyperlink r:id="rId11" w:history="1">
              <w:r w:rsidRPr="00237230">
                <w:rPr>
                  <w:rStyle w:val="Hyperlink"/>
                </w:rPr>
                <w:t>data.gov.ie</w:t>
              </w:r>
            </w:hyperlink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4DC7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</w:tc>
      </w:tr>
      <w:tr w:rsidR="0052100F" w14:paraId="1300EB63" w14:textId="77777777" w:rsidTr="0052100F">
        <w:trPr>
          <w:trHeight w:val="1191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2B7" w14:textId="77777777" w:rsidR="0052100F" w:rsidRDefault="0052100F" w:rsidP="00BF5A19">
            <w:r>
              <w:t>Proposed time line (i.e. start and completion dates)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1203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</w:tc>
      </w:tr>
      <w:tr w:rsidR="0052100F" w14:paraId="4BCDF0AB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F6D4" w14:textId="77777777" w:rsidR="0052100F" w:rsidRDefault="0052100F" w:rsidP="00BF5A19">
            <w:pPr>
              <w:rPr>
                <w:b/>
                <w:bCs/>
              </w:rPr>
            </w:pPr>
            <w:r>
              <w:t>Target Audience/Beneficiaries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EFE4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  <w:p w14:paraId="2FA6E59B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  <w:p w14:paraId="30C334D1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</w:tc>
      </w:tr>
      <w:tr w:rsidR="0052100F" w:rsidRPr="0049619D" w14:paraId="67A9E794" w14:textId="77777777" w:rsidTr="0052100F">
        <w:trPr>
          <w:trHeight w:val="1125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B98C" w14:textId="77777777" w:rsidR="0052100F" w:rsidRPr="0049619D" w:rsidRDefault="0052100F" w:rsidP="0052100F">
            <w:pPr>
              <w:rPr>
                <w:rFonts w:ascii="Times New (W1)" w:hAnsi="Times New (W1)" w:cs="Times New (W1)"/>
                <w:bCs/>
                <w:caps/>
              </w:rPr>
            </w:pPr>
            <w:r>
              <w:rPr>
                <w:bCs/>
              </w:rPr>
              <w:t>Details as to what makes the event/project innovative.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F923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</w:p>
          <w:p w14:paraId="235AA648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</w:p>
        </w:tc>
      </w:tr>
      <w:tr w:rsidR="0052100F" w:rsidRPr="0049619D" w14:paraId="30814855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0748" w14:textId="77777777" w:rsidR="0052100F" w:rsidRPr="0049619D" w:rsidRDefault="0052100F" w:rsidP="00BF5A19">
            <w:pPr>
              <w:rPr>
                <w:bCs/>
              </w:rPr>
            </w:pPr>
            <w:r>
              <w:rPr>
                <w:bCs/>
              </w:rPr>
              <w:t>Breakdown of estimated</w:t>
            </w:r>
            <w:r w:rsidRPr="0049619D">
              <w:rPr>
                <w:bCs/>
              </w:rPr>
              <w:t xml:space="preserve"> </w:t>
            </w:r>
            <w:r>
              <w:rPr>
                <w:bCs/>
              </w:rPr>
              <w:t>c</w:t>
            </w:r>
            <w:r w:rsidRPr="0049619D">
              <w:rPr>
                <w:bCs/>
              </w:rPr>
              <w:t>ost</w:t>
            </w:r>
          </w:p>
          <w:p w14:paraId="59F25249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  <w:r w:rsidRPr="0049619D">
              <w:rPr>
                <w:bCs/>
              </w:rPr>
              <w:t>Total funding sought from</w:t>
            </w:r>
            <w:r>
              <w:rPr>
                <w:bCs/>
              </w:rPr>
              <w:t xml:space="preserve"> the Fund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A18C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</w:p>
        </w:tc>
      </w:tr>
      <w:tr w:rsidR="0052100F" w:rsidRPr="0049619D" w14:paraId="6ECD82BF" w14:textId="77777777" w:rsidTr="0052100F">
        <w:trPr>
          <w:trHeight w:val="1022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C1DD" w14:textId="77777777" w:rsidR="0052100F" w:rsidRDefault="0052100F" w:rsidP="0052100F">
            <w:pPr>
              <w:rPr>
                <w:bCs/>
              </w:rPr>
            </w:pPr>
            <w:r>
              <w:rPr>
                <w:bCs/>
              </w:rPr>
              <w:t>Signed: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2515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</w:p>
        </w:tc>
      </w:tr>
    </w:tbl>
    <w:p w14:paraId="5D1DDDC9" w14:textId="77777777" w:rsidR="005B25B8" w:rsidRDefault="00924841" w:rsidP="0052100F"/>
    <w:sectPr w:rsidR="005B25B8" w:rsidSect="0052100F">
      <w:pgSz w:w="11906" w:h="16838"/>
      <w:pgMar w:top="85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CD446" w14:textId="77777777" w:rsidR="0052100F" w:rsidRDefault="0052100F" w:rsidP="0052100F">
      <w:pPr>
        <w:spacing w:after="0" w:line="240" w:lineRule="auto"/>
      </w:pPr>
      <w:r>
        <w:separator/>
      </w:r>
    </w:p>
  </w:endnote>
  <w:endnote w:type="continuationSeparator" w:id="0">
    <w:p w14:paraId="26C978EC" w14:textId="77777777" w:rsidR="0052100F" w:rsidRDefault="0052100F" w:rsidP="0052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ADBBE" w14:textId="77777777" w:rsidR="0052100F" w:rsidRDefault="0052100F" w:rsidP="0052100F">
      <w:pPr>
        <w:spacing w:after="0" w:line="240" w:lineRule="auto"/>
      </w:pPr>
      <w:r>
        <w:separator/>
      </w:r>
    </w:p>
  </w:footnote>
  <w:footnote w:type="continuationSeparator" w:id="0">
    <w:p w14:paraId="635EEE31" w14:textId="77777777" w:rsidR="0052100F" w:rsidRDefault="0052100F" w:rsidP="0052100F">
      <w:pPr>
        <w:spacing w:after="0" w:line="240" w:lineRule="auto"/>
      </w:pPr>
      <w:r>
        <w:continuationSeparator/>
      </w:r>
    </w:p>
  </w:footnote>
  <w:footnote w:id="1">
    <w:p w14:paraId="1D5AB424" w14:textId="77777777" w:rsidR="0052100F" w:rsidRPr="003D37C2" w:rsidRDefault="0052100F" w:rsidP="0052100F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 </w:t>
      </w:r>
      <w:r w:rsidRPr="00AB12E7">
        <w:rPr>
          <w:sz w:val="18"/>
          <w:szCs w:val="18"/>
        </w:rPr>
        <w:t xml:space="preserve">Includes </w:t>
      </w:r>
      <w:r w:rsidRPr="00AB12E7">
        <w:rPr>
          <w:i/>
          <w:sz w:val="18"/>
          <w:szCs w:val="18"/>
        </w:rPr>
        <w:t xml:space="preserve">inter alia </w:t>
      </w:r>
      <w:r w:rsidRPr="00AB12E7">
        <w:rPr>
          <w:sz w:val="18"/>
          <w:szCs w:val="18"/>
        </w:rPr>
        <w:t>a public body, business, research body, civil society group</w:t>
      </w:r>
      <w:r>
        <w:rPr>
          <w:sz w:val="18"/>
          <w:szCs w:val="18"/>
        </w:rPr>
        <w:t>, school, college, university</w:t>
      </w:r>
      <w:r w:rsidRPr="00AB12E7">
        <w:rPr>
          <w:sz w:val="18"/>
          <w:szCs w:val="18"/>
        </w:rPr>
        <w:t xml:space="preserve"> or individual supported by/representing an </w:t>
      </w:r>
      <w:r>
        <w:rPr>
          <w:sz w:val="18"/>
          <w:szCs w:val="18"/>
        </w:rPr>
        <w:t>organisation/business/college/school/university</w:t>
      </w:r>
      <w:r>
        <w:t xml:space="preserve"> </w:t>
      </w:r>
      <w:r w:rsidRPr="003D37C2">
        <w:rPr>
          <w:sz w:val="18"/>
          <w:szCs w:val="18"/>
        </w:rPr>
        <w:t>(in both the Republic of Ireland and Northern Ireland)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00F"/>
    <w:rsid w:val="003D0068"/>
    <w:rsid w:val="0052100F"/>
    <w:rsid w:val="005756E1"/>
    <w:rsid w:val="005E0483"/>
    <w:rsid w:val="00924841"/>
    <w:rsid w:val="00E5248D"/>
    <w:rsid w:val="00F3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6C4BB"/>
  <w15:chartTrackingRefBased/>
  <w15:docId w15:val="{B58F7CC9-0100-4A1B-AF70-159B7CC2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00F"/>
  </w:style>
  <w:style w:type="paragraph" w:styleId="Heading1">
    <w:name w:val="heading 1"/>
    <w:basedOn w:val="Normal"/>
    <w:next w:val="Normal"/>
    <w:link w:val="Heading1Char"/>
    <w:uiPriority w:val="9"/>
    <w:qFormat/>
    <w:rsid w:val="005210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10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10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210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10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10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10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100F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210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docs.itservices.gov.ie/SubSeries/DPE212/Files/DPE212-013-2016/Engagement%20Fund/data.gov.ie" TargetMode="Externa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Document" ma:contentTypeID="0x0101000BC94875665D404BB1351B53C41FD2C000DC76147A658DB14DB961252590BE776F" ma:contentTypeVersion="11" ma:contentTypeDescription="Create a new document for eDocs" ma:contentTypeScope="" ma:versionID="23b5aeac6b239bda4506aa905a32bf01">
  <xsd:schema xmlns:xsd="http://www.w3.org/2001/XMLSchema" xmlns:xs="http://www.w3.org/2001/XMLSchema" xmlns:p="http://schemas.microsoft.com/office/2006/metadata/properties" xmlns:ns1="http://schemas.microsoft.com/sharepoint/v3" xmlns:ns2="538fcbc8-df1c-4213-9013-46a47b213e26" xmlns:ns3="b4702261-d07f-4cc1-8f78-a583b6595435" targetNamespace="http://schemas.microsoft.com/office/2006/metadata/properties" ma:root="true" ma:fieldsID="3d9bd3fe525b0f1e1098e92faad48af5" ns1:_="" ns2:_="" ns3:_="">
    <xsd:import namespace="http://schemas.microsoft.com/sharepoint/v3"/>
    <xsd:import namespace="538fcbc8-df1c-4213-9013-46a47b213e26"/>
    <xsd:import namespace="b4702261-d07f-4cc1-8f78-a583b6595435"/>
    <xsd:element name="properties">
      <xsd:complexType>
        <xsd:sequence>
          <xsd:element name="documentManagement">
            <xsd:complexType>
              <xsd:all>
                <xsd:element ref="ns2:eDocs_DocumentTopicsTaxHTField0" minOccurs="0"/>
                <xsd:element ref="ns1:_vti_ItemDeclaredRecord" minOccurs="0"/>
                <xsd:element ref="ns1:_dlc_Exempt" minOccurs="0"/>
                <xsd:element ref="ns1:_dlc_ExpireDateSaved" minOccurs="0"/>
                <xsd:element ref="ns1:_dlc_ExpireDate" minOccurs="0"/>
                <xsd:element ref="ns3:TaxCatchAll" minOccurs="0"/>
                <xsd:element ref="ns2:eDocs_YearTaxHTField0" minOccurs="0"/>
                <xsd:element ref="ns1:eDocs_FileStatus"/>
                <xsd:element ref="ns1:eDocs_SecurityLevel" minOccurs="0"/>
                <xsd:element ref="ns2:eDocs_FileTopicsTaxHTField0" minOccurs="0"/>
                <xsd:element ref="ns1:eDocs_FileName" minOccurs="0"/>
                <xsd:element ref="ns2:eDocs_SeriesSubSeries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0" nillable="true" ma:displayName="Declared Record" ma:hidden="true" ma:internalName="_vti_ItemDeclaredRecord" ma:readOnly="true">
      <xsd:simpleType>
        <xsd:restriction base="dms:DateTime"/>
      </xsd:simpleType>
    </xsd:element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12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3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eDocs_FileStatus" ma:index="17" ma:displayName="Status" ma:default="Live" ma:description="Current Status of the File. This is set to Live, Archived or sent to National Archives" ma:format="Dropdown" ma:indexed="true" ma:internalName="eDocs_FileStatus">
      <xsd:simpleType>
        <xsd:restriction base="dms:Choice">
          <xsd:enumeration value="Live"/>
          <xsd:enumeration value="Archived"/>
          <xsd:enumeration value="Cancelled"/>
          <xsd:enumeration value="Sent to National Archives"/>
        </xsd:restriction>
      </xsd:simpleType>
    </xsd:element>
    <xsd:element name="eDocs_SecurityLevel" ma:index="18" nillable="true" ma:displayName="Security Level" ma:default="Unclassified" ma:description="Security Level" ma:format="Dropdown" ma:internalName="eDocs_SecurityLevel">
      <xsd:simpleType>
        <xsd:restriction base="dms:Choice">
          <xsd:enumeration value="Secret"/>
          <xsd:enumeration value="Restricted"/>
          <xsd:enumeration value="Unclassified"/>
        </xsd:restriction>
      </xsd:simpleType>
    </xsd:element>
    <xsd:element name="eDocs_FileName" ma:index="21" nillable="true" ma:displayName="File Name" ma:default="0" ma:description="File Number" ma:indexed="true" ma:internalName="eDocs_FileName">
      <xsd:simpleType>
        <xsd:restriction base="dms:Text">
          <xsd:maxLength value="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fcbc8-df1c-4213-9013-46a47b213e26" elementFormDefault="qualified">
    <xsd:import namespace="http://schemas.microsoft.com/office/2006/documentManagement/types"/>
    <xsd:import namespace="http://schemas.microsoft.com/office/infopath/2007/PartnerControls"/>
    <xsd:element name="eDocs_DocumentTopicsTaxHTField0" ma:index="9" nillable="true" ma:taxonomy="true" ma:internalName="eDocs_DocumentTopicsTaxHTField0" ma:taxonomyFieldName="eDocs_DocumentTopics" ma:displayName="Document Topics" ma:default="" ma:fieldId="{fbaa881f-c4ae-443f-9fda-fbdd527793df}" ma:taxonomyMulti="true" ma:sspId="a884c329-9700-4098-a486-1886abab1910" ma:termSetId="a2a87ccb-50b7-4118-aee4-b7ac72f5a2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Docs_YearTaxHTField0" ma:index="15" nillable="true" ma:taxonomy="true" ma:internalName="eDocs_YearTaxHTField0" ma:taxonomyFieldName="eDocs_Year" ma:displayName="Year" ma:indexed="true" ma:fieldId="{7b1b8a72-8553-41e1-8dd7-5ce464e281f2}" ma:sspId="a884c329-9700-4098-a486-1886abab1910" ma:termSetId="6b2a013c-fe8b-4805-9242-a33f2487be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Docs_FileTopicsTaxHTField0" ma:index="19" nillable="true" ma:taxonomy="true" ma:internalName="eDocs_FileTopicsTaxHTField0" ma:taxonomyFieldName="eDocs_FileTopics" ma:displayName="File Topics" ma:default="" ma:fieldId="{602c691f-3efa-402d-ab5c-baa8c240a9e7}" ma:taxonomyMulti="true" ma:sspId="a884c329-9700-4098-a486-1886abab1910" ma:termSetId="a2a87ccb-50b7-4118-aee4-b7ac72f5a2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Docs_SeriesSubSeriesTaxHTField0" ma:index="22" nillable="true" ma:taxonomy="true" ma:internalName="eDocs_SeriesSubSeriesTaxHTField0" ma:taxonomyFieldName="eDocs_SeriesSubSeries" ma:displayName="Sub Series" ma:fieldId="{11f8bb48-43d6-459a-8b80-9123185593c7}" ma:sspId="a884c329-9700-4098-a486-1886abab1910" ma:termSetId="584d92f5-f104-4db4-9eaa-0d5facccda6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02261-d07f-4cc1-8f78-a583b659543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5c0bf7-650e-475f-808f-9e2a8c557230}" ma:internalName="TaxCatchAll" ma:showField="CatchAllData" ma:web="b4702261-d07f-4cc1-8f78-a583b65954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702261-d07f-4cc1-8f78-a583b6595435">
      <Value>7</Value>
      <Value>14</Value>
      <Value>9</Value>
      <Value>2</Value>
    </TaxCatchAll>
    <eDocs_FileStatus xmlns="http://schemas.microsoft.com/sharepoint/v3">Live</eDocs_FileStatus>
    <eDocs_SecurityLevel xmlns="http://schemas.microsoft.com/sharepoint/v3">Unclassified</eDocs_SecurityLevel>
    <eDocs_FileTopicsTaxHTField0 xmlns="538fcbc8-df1c-4213-9013-46a47b213e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 Data</TermName>
          <TermId xmlns="http://schemas.microsoft.com/office/infopath/2007/PartnerControls">58da4a7a-0a1b-4fd0-8361-cd4c1ada5a04</TermId>
        </TermInfo>
        <TermInfo xmlns="http://schemas.microsoft.com/office/infopath/2007/PartnerControls">
          <TermName xmlns="http://schemas.microsoft.com/office/infopath/2007/PartnerControls">Communications</TermName>
          <TermId xmlns="http://schemas.microsoft.com/office/infopath/2007/PartnerControls">3848cdc3-d21f-4974-a9d0-29548e801fd0</TermId>
        </TermInfo>
      </Terms>
    </eDocs_FileTopicsTaxHTField0>
    <eDocs_YearTaxHTField0 xmlns="538fcbc8-df1c-4213-9013-46a47b213e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2017</TermName>
          <TermId xmlns="http://schemas.microsoft.com/office/infopath/2007/PartnerControls">69904def-95f0-47db-a6de-0e6cfeda3d28</TermId>
        </TermInfo>
      </Terms>
    </eDocs_YearTaxHTField0>
    <eDocs_DocumentTopicsTaxHTField0 xmlns="538fcbc8-df1c-4213-9013-46a47b213e26">
      <Terms xmlns="http://schemas.microsoft.com/office/infopath/2007/PartnerControls"/>
    </eDocs_DocumentTopicsTaxHTField0>
    <eDocs_FileName xmlns="http://schemas.microsoft.com/sharepoint/v3">DPE212-003-2017</eDocs_FileName>
    <eDocs_SeriesSubSeriesTaxHTField0 xmlns="538fcbc8-df1c-4213-9013-46a47b213e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212</TermName>
          <TermId xmlns="http://schemas.microsoft.com/office/infopath/2007/PartnerControls">d3645fd7-5b71-479d-bd53-9c2cbe44f6e1</TermId>
        </TermInfo>
      </Terms>
    </eDocs_SeriesSubSeriesTaxHTField0>
    <_dlc_ExpireDateSaved xmlns="http://schemas.microsoft.com/sharepoint/v3" xsi:nil="true"/>
    <_dlc_Expire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p:Policy xmlns:p="office.server.policy" id="" local="true">
  <p:Name>eDocument</p:Name>
  <p:Description/>
  <p:Statement/>
  <p:PolicyItems>
    <p:PolicyItem featureId="Microsoft.Office.RecordsManagement.PolicyFeatures.Expiration" staticId="0x0101000BC94875665D404BB1351B53C41FD2C0|151133126" UniqueId="e940f9bd-2a38-46dc-b50a-d044d1c88b69">
      <p:Name>Retention</p:Name>
      <p:Description>Automatic scheduling of content for processing, and performing a retention action on content that has reached its due date.</p:Description>
      <p:CustomData>
        <Schedules nextStageId="3" default="false">
          <Schedule type="Default">
            <stages>
              <data stageId="1">
                <formula id="Microsoft.Office.RecordsManagement.PolicyFeatures.Expiration.Formula.BuiltIn">
                  <number>3</number>
                  <property>Modified</property>
                  <period>months</period>
                </formula>
                <action type="action" id="Microsoft.Office.RecordsManagement.PolicyFeatures.Expiration.Action.DeletePreviousVersions"/>
              </data>
            </stages>
          </Schedule>
          <Schedule type="Record">
            <stages>
              <data stageId="2">
                <formula id="Microsoft.Office.RecordsManagement.PolicyFeatures.Expiration.Formula.BuiltIn">
                  <number>3</number>
                  <property>Modified</property>
                  <propertyId>8c06beca-0777-48f7-91c7-6da68bc07b69</propertyId>
                  <period>months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5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Version=15.0.0.0, Culture=neutral, PublicKeyToken=71e9bce111e9429c</Assembly>
    <Class>Microsoft.Office.RecordsManagement.Internal.UpdateExpireDate</Class>
    <Data/>
    <Filter/>
  </Receiver>
</spe:Receivers>
</file>

<file path=customXml/itemProps1.xml><?xml version="1.0" encoding="utf-8"?>
<ds:datastoreItem xmlns:ds="http://schemas.openxmlformats.org/officeDocument/2006/customXml" ds:itemID="{7937B685-3036-493B-97A8-5AF79A8C7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8fcbc8-df1c-4213-9013-46a47b213e26"/>
    <ds:schemaRef ds:uri="b4702261-d07f-4cc1-8f78-a583b65954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5FFA-2C95-4559-AE4E-5C4271A87361}">
  <ds:schemaRefs>
    <ds:schemaRef ds:uri="http://schemas.microsoft.com/sharepoint/v3"/>
    <ds:schemaRef ds:uri="538fcbc8-df1c-4213-9013-46a47b213e2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4702261-d07f-4cc1-8f78-a583b659543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108FA5-5E48-4BA8-AD4F-3DBAE611D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125D93-5D8E-434D-B4A8-4547012DAD7B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4B1E74F6-D574-4568-958B-8DF4CF6DBB7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</Words>
  <Characters>699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Beakey</dc:creator>
  <cp:keywords/>
  <dc:description/>
  <cp:lastModifiedBy>Louise Etchingham</cp:lastModifiedBy>
  <cp:revision>2</cp:revision>
  <dcterms:created xsi:type="dcterms:W3CDTF">2017-10-03T11:58:00Z</dcterms:created>
  <dcterms:modified xsi:type="dcterms:W3CDTF">2017-10-03T11:58:00Z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0x0101000BC94875665D404BB1351B53C41FD2C000DC76147A658DB14DB961252590BE776F</vt:lpwstr>
  </property>
  <property fmtid="{D5CDD505-2E9C-101B-9397-08002B2CF9AE}" pid="3" name="eDocs_FileTopics">
    <vt:lpwstr>7;#Open Data|58da4a7a-0a1b-4fd0-8361-cd4c1ada5a04;#14;#Communications|3848cdc3-d21f-4974-a9d0-29548e801fd0</vt:lpwstr>
  </property>
  <property fmtid="{D5CDD505-2E9C-101B-9397-08002B2CF9AE}" pid="4" name="eDocs_DocumentTopics">
    <vt:lpwstr/>
  </property>
  <property fmtid="{D5CDD505-2E9C-101B-9397-08002B2CF9AE}" pid="5" name="eDocs_Year">
    <vt:lpwstr>9;#2017|69904def-95f0-47db-a6de-0e6cfeda3d28</vt:lpwstr>
  </property>
  <property fmtid="{D5CDD505-2E9C-101B-9397-08002B2CF9AE}" pid="6" name="eDocs_SeriesSubSeries">
    <vt:lpwstr>2;#212|d3645fd7-5b71-479d-bd53-9c2cbe44f6e1</vt:lpwstr>
  </property>
  <property fmtid="{D5CDD505-2E9C-101B-9397-08002B2CF9AE}" pid="7" name="_dlc_policyId">
    <vt:lpwstr>0x0101000BC94875665D404BB1351B53C41FD2C0|151133126</vt:lpwstr>
  </property>
  <property fmtid="{D5CDD505-2E9C-101B-9397-08002B2CF9AE}" pid="8" name="ItemRetentionFormula">
    <vt:lpwstr/>
  </property>
  <property fmtid="{D5CDD505-2E9C-101B-9397-08002B2CF9AE}" pid="9" name="_dlc_LastRun">
    <vt:lpwstr>02/25/2017 23:07:57</vt:lpwstr>
  </property>
  <property fmtid="{D5CDD505-2E9C-101B-9397-08002B2CF9AE}" pid="10" name="_dlc_ItemStageId">
    <vt:lpwstr>1</vt:lpwstr>
  </property>
  <property fmtid="{D5CDD505-2E9C-101B-9397-08002B2CF9AE}" pid="11" name="_docset_NoMedatataSyncRequired">
    <vt:lpwstr>False</vt:lpwstr>
  </property>
</Properties>
</file>